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34af7f6f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2288aa76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Forest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a8c0dc69b4210" /><Relationship Type="http://schemas.openxmlformats.org/officeDocument/2006/relationships/numbering" Target="/word/numbering.xml" Id="Rd8d09ae9daee4f18" /><Relationship Type="http://schemas.openxmlformats.org/officeDocument/2006/relationships/settings" Target="/word/settings.xml" Id="R94f1d0b5ebfb4a53" /><Relationship Type="http://schemas.openxmlformats.org/officeDocument/2006/relationships/image" Target="/word/media/7c086acb-2f0e-4c44-a544-9f3c96875f35.png" Id="Rfc32288aa76c4322" /></Relationships>
</file>