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b442ba9f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6863a36c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Top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5218cac614fd1" /><Relationship Type="http://schemas.openxmlformats.org/officeDocument/2006/relationships/numbering" Target="/word/numbering.xml" Id="Re86ea2e5f95e4980" /><Relationship Type="http://schemas.openxmlformats.org/officeDocument/2006/relationships/settings" Target="/word/settings.xml" Id="R435b1dade65f414d" /><Relationship Type="http://schemas.openxmlformats.org/officeDocument/2006/relationships/image" Target="/word/media/d0fec23d-33c5-4d7c-90e3-935ed3050376.png" Id="R6156863a36c84296" /></Relationships>
</file>