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bf5511f96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f819c8a7f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281fc036d4c19" /><Relationship Type="http://schemas.openxmlformats.org/officeDocument/2006/relationships/numbering" Target="/word/numbering.xml" Id="Ra93f9ecf61a244a5" /><Relationship Type="http://schemas.openxmlformats.org/officeDocument/2006/relationships/settings" Target="/word/settings.xml" Id="R247c0bea715f4d42" /><Relationship Type="http://schemas.openxmlformats.org/officeDocument/2006/relationships/image" Target="/word/media/5bc194e6-7871-4850-baa6-193310844bc7.png" Id="Rea1f819c8a7f472b" /></Relationships>
</file>