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eaec4bfe4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c794895dc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Villas,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2b6c91fd64e01" /><Relationship Type="http://schemas.openxmlformats.org/officeDocument/2006/relationships/numbering" Target="/word/numbering.xml" Id="Rd4d734d4262e45b6" /><Relationship Type="http://schemas.openxmlformats.org/officeDocument/2006/relationships/settings" Target="/word/settings.xml" Id="R18fdc08f0d4c401c" /><Relationship Type="http://schemas.openxmlformats.org/officeDocument/2006/relationships/image" Target="/word/media/9279ba80-505b-452a-b557-fd36c313d1fe.png" Id="R781c794895dc492b" /></Relationships>
</file>