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3fdfb2577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c7a4bfe6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7fff9a204323" /><Relationship Type="http://schemas.openxmlformats.org/officeDocument/2006/relationships/numbering" Target="/word/numbering.xml" Id="Rda8689243ed04a15" /><Relationship Type="http://schemas.openxmlformats.org/officeDocument/2006/relationships/settings" Target="/word/settings.xml" Id="Ra81f6d8a88304033" /><Relationship Type="http://schemas.openxmlformats.org/officeDocument/2006/relationships/image" Target="/word/media/36accc80-f532-4e93-967f-a58f5b2ece43.png" Id="R6232c7a4bfe64b5d" /></Relationships>
</file>