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2bbed4f3b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a189ec494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Pinecroft,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c903fbe54434c" /><Relationship Type="http://schemas.openxmlformats.org/officeDocument/2006/relationships/numbering" Target="/word/numbering.xml" Id="Rcec94fa7edce4fd4" /><Relationship Type="http://schemas.openxmlformats.org/officeDocument/2006/relationships/settings" Target="/word/settings.xml" Id="R5f83cb19f70b489b" /><Relationship Type="http://schemas.openxmlformats.org/officeDocument/2006/relationships/image" Target="/word/media/eb7ba8b4-b105-4414-ad51-79020d474ef7.png" Id="R7c0a189ec4944b77" /></Relationships>
</file>