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12532ce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988808a3d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61691b3b5492b" /><Relationship Type="http://schemas.openxmlformats.org/officeDocument/2006/relationships/numbering" Target="/word/numbering.xml" Id="R22a1856168544020" /><Relationship Type="http://schemas.openxmlformats.org/officeDocument/2006/relationships/settings" Target="/word/settings.xml" Id="R40c60c4dddf2468f" /><Relationship Type="http://schemas.openxmlformats.org/officeDocument/2006/relationships/image" Target="/word/media/fa7e6c1a-86f5-4c68-bfc5-2a3d5eef5c93.png" Id="R09a988808a3d4180" /></Relationships>
</file>