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1f3333f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063f24ec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51ea931ea4ca1" /><Relationship Type="http://schemas.openxmlformats.org/officeDocument/2006/relationships/numbering" Target="/word/numbering.xml" Id="R7f8a964a3a664f34" /><Relationship Type="http://schemas.openxmlformats.org/officeDocument/2006/relationships/settings" Target="/word/settings.xml" Id="R928f98e20b934d14" /><Relationship Type="http://schemas.openxmlformats.org/officeDocument/2006/relationships/image" Target="/word/media/0bf21381-5a0f-45a6-9e26-002bb025b1c8.png" Id="R5b9b063f24ec42fb" /></Relationships>
</file>