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c849de70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76775040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Pineland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0f27ddfc04bae" /><Relationship Type="http://schemas.openxmlformats.org/officeDocument/2006/relationships/numbering" Target="/word/numbering.xml" Id="R6218dcb68f5d4ff5" /><Relationship Type="http://schemas.openxmlformats.org/officeDocument/2006/relationships/settings" Target="/word/settings.xml" Id="R26b0262780544ecd" /><Relationship Type="http://schemas.openxmlformats.org/officeDocument/2006/relationships/image" Target="/word/media/6a97ae5d-518f-4a3b-a1ea-c7acb8175e28.png" Id="R8e54767750404ef9" /></Relationships>
</file>