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7bc7a3c0e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54c8c312a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df79672584b79" /><Relationship Type="http://schemas.openxmlformats.org/officeDocument/2006/relationships/numbering" Target="/word/numbering.xml" Id="Rbe3ba4abdbea4195" /><Relationship Type="http://schemas.openxmlformats.org/officeDocument/2006/relationships/settings" Target="/word/settings.xml" Id="Rdb2bbf731c4946f3" /><Relationship Type="http://schemas.openxmlformats.org/officeDocument/2006/relationships/image" Target="/word/media/e06bff27-7613-442f-89a2-f834f756c7ac.png" Id="R8c954c8c312a4f0d" /></Relationships>
</file>