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ba052b3a5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640f06cee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35e619f274224" /><Relationship Type="http://schemas.openxmlformats.org/officeDocument/2006/relationships/numbering" Target="/word/numbering.xml" Id="R14c20c17a1e54492" /><Relationship Type="http://schemas.openxmlformats.org/officeDocument/2006/relationships/settings" Target="/word/settings.xml" Id="R7569c06deff24cff" /><Relationship Type="http://schemas.openxmlformats.org/officeDocument/2006/relationships/image" Target="/word/media/f2224b67-02c0-4002-a5e0-7cae476580c6.png" Id="Ra27640f06cee41ac" /></Relationships>
</file>