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db2ea2fb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fbd4bc9f2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Pinkney,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ebac5b1a143ec" /><Relationship Type="http://schemas.openxmlformats.org/officeDocument/2006/relationships/numbering" Target="/word/numbering.xml" Id="R620c4cf607b6413a" /><Relationship Type="http://schemas.openxmlformats.org/officeDocument/2006/relationships/settings" Target="/word/settings.xml" Id="R02f322c056af48a7" /><Relationship Type="http://schemas.openxmlformats.org/officeDocument/2006/relationships/image" Target="/word/media/e93473b3-d978-4b1e-b8fc-49e6a19fd6de.png" Id="Re4bfbd4bc9f249a7" /></Relationships>
</file>