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4e9793bb0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188b75bac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Pinoca,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abdaf80b44d7e" /><Relationship Type="http://schemas.openxmlformats.org/officeDocument/2006/relationships/numbering" Target="/word/numbering.xml" Id="R502084b2b9654fe9" /><Relationship Type="http://schemas.openxmlformats.org/officeDocument/2006/relationships/settings" Target="/word/settings.xml" Id="R786ee326137f4b99" /><Relationship Type="http://schemas.openxmlformats.org/officeDocument/2006/relationships/image" Target="/word/media/35b29e0c-dd04-444d-920a-3c58060e6fac.png" Id="R85f188b75bac43f6" /></Relationships>
</file>