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85240e33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53d427ee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Pinto Wye,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524fc6c9f4567" /><Relationship Type="http://schemas.openxmlformats.org/officeDocument/2006/relationships/numbering" Target="/word/numbering.xml" Id="R898e694d5fd84691" /><Relationship Type="http://schemas.openxmlformats.org/officeDocument/2006/relationships/settings" Target="/word/settings.xml" Id="R73966900547344ed" /><Relationship Type="http://schemas.openxmlformats.org/officeDocument/2006/relationships/image" Target="/word/media/b9ebefe1-9a13-46bd-8e7e-a0c191e7cc6d.png" Id="Rd01853d427ee4603" /></Relationships>
</file>