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86ba9bc98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079510c48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Pioneer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d8e1a92d6422b" /><Relationship Type="http://schemas.openxmlformats.org/officeDocument/2006/relationships/numbering" Target="/word/numbering.xml" Id="Rf2522e5e7c504417" /><Relationship Type="http://schemas.openxmlformats.org/officeDocument/2006/relationships/settings" Target="/word/settings.xml" Id="R2795ff250c9a4cbf" /><Relationship Type="http://schemas.openxmlformats.org/officeDocument/2006/relationships/image" Target="/word/media/b6968774-fdcc-4ae7-a25c-31c7d201ba2d.png" Id="R967079510c484225" /></Relationships>
</file>