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151eff633446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8f6690132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Pipestone Hot Springs,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dcc78f2674af4" /><Relationship Type="http://schemas.openxmlformats.org/officeDocument/2006/relationships/numbering" Target="/word/numbering.xml" Id="R9d710bc3850e4c7a" /><Relationship Type="http://schemas.openxmlformats.org/officeDocument/2006/relationships/settings" Target="/word/settings.xml" Id="R034a550cbd144ac8" /><Relationship Type="http://schemas.openxmlformats.org/officeDocument/2006/relationships/image" Target="/word/media/18a02b1c-2724-4303-9bda-619423f9df2d.png" Id="R4218f66901324652" /></Relationships>
</file>