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6b2565c06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08f6d436b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Retreat,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b5622c00f48db" /><Relationship Type="http://schemas.openxmlformats.org/officeDocument/2006/relationships/numbering" Target="/word/numbering.xml" Id="R453c9b8aa7ea4446" /><Relationship Type="http://schemas.openxmlformats.org/officeDocument/2006/relationships/settings" Target="/word/settings.xml" Id="Ra7eb4cb4cfc64def" /><Relationship Type="http://schemas.openxmlformats.org/officeDocument/2006/relationships/image" Target="/word/media/e8c67241-d2d0-4448-ad24-96a767aa2101.png" Id="Rcea08f6d436b4b90" /></Relationships>
</file>