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cc7f1ee7a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4e0003699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Pleasanton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28c3779424e83" /><Relationship Type="http://schemas.openxmlformats.org/officeDocument/2006/relationships/numbering" Target="/word/numbering.xml" Id="Rfd9b387f0e6f48a8" /><Relationship Type="http://schemas.openxmlformats.org/officeDocument/2006/relationships/settings" Target="/word/settings.xml" Id="R2dc7cc9a7a984d75" /><Relationship Type="http://schemas.openxmlformats.org/officeDocument/2006/relationships/image" Target="/word/media/9075a024-f51b-4479-b47b-9bd5ac302b71.png" Id="R4434e00036994390" /></Relationships>
</file>