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1291b3ac0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15ca09529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f65f623894d6e" /><Relationship Type="http://schemas.openxmlformats.org/officeDocument/2006/relationships/numbering" Target="/word/numbering.xml" Id="R0638f409699e4226" /><Relationship Type="http://schemas.openxmlformats.org/officeDocument/2006/relationships/settings" Target="/word/settings.xml" Id="R07b693ba6ace49c2" /><Relationship Type="http://schemas.openxmlformats.org/officeDocument/2006/relationships/image" Target="/word/media/4bcd3ce7-980a-492b-8411-68652faf9aaa.png" Id="Rf4a15ca095294e25" /></Relationships>
</file>