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c754f2ac5d46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77e5521dd245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Plumb,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eb81b243c24d8c" /><Relationship Type="http://schemas.openxmlformats.org/officeDocument/2006/relationships/numbering" Target="/word/numbering.xml" Id="Rb2ecd01f162a46da" /><Relationship Type="http://schemas.openxmlformats.org/officeDocument/2006/relationships/settings" Target="/word/settings.xml" Id="Rca740b3ffad7488d" /><Relationship Type="http://schemas.openxmlformats.org/officeDocument/2006/relationships/image" Target="/word/media/a660978a-c276-4e56-afa1-29fbec080ad0.png" Id="Rb577e5521dd245e4" /></Relationships>
</file>