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21a3dc258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24d6af8d4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Plumfield,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ccaa9a5744b6f" /><Relationship Type="http://schemas.openxmlformats.org/officeDocument/2006/relationships/numbering" Target="/word/numbering.xml" Id="R5f2324fed46a48d0" /><Relationship Type="http://schemas.openxmlformats.org/officeDocument/2006/relationships/settings" Target="/word/settings.xml" Id="R2a006f373de74c96" /><Relationship Type="http://schemas.openxmlformats.org/officeDocument/2006/relationships/image" Target="/word/media/a83637da-17db-462a-83b1-e11dfddd7c12.png" Id="Ra1624d6af8d44d83" /></Relationships>
</file>