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6e44d6374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fc44c12eb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Poarch,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f25a426154dbb" /><Relationship Type="http://schemas.openxmlformats.org/officeDocument/2006/relationships/numbering" Target="/word/numbering.xml" Id="Rb2fab9f2f8c54e18" /><Relationship Type="http://schemas.openxmlformats.org/officeDocument/2006/relationships/settings" Target="/word/settings.xml" Id="R1be243cfd239457c" /><Relationship Type="http://schemas.openxmlformats.org/officeDocument/2006/relationships/image" Target="/word/media/cfd8d091-5bde-41f1-b99e-bd1d8a7ddb4b.png" Id="R34bfc44c12eb4f8a" /></Relationships>
</file>