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5f5f7c2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51aa0f4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Poarch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65239c8e4cb1" /><Relationship Type="http://schemas.openxmlformats.org/officeDocument/2006/relationships/numbering" Target="/word/numbering.xml" Id="Ra6a2ff872478485c" /><Relationship Type="http://schemas.openxmlformats.org/officeDocument/2006/relationships/settings" Target="/word/settings.xml" Id="Rcd1e4896fd8044ab" /><Relationship Type="http://schemas.openxmlformats.org/officeDocument/2006/relationships/image" Target="/word/media/3fef5f19-1256-43c3-8810-4f920611d479.png" Id="Raefa51aa0f41492e" /></Relationships>
</file>