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76e1b9833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3db95a3cb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Pocahontas,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c99af495646d8" /><Relationship Type="http://schemas.openxmlformats.org/officeDocument/2006/relationships/numbering" Target="/word/numbering.xml" Id="R890a5de3388d4be4" /><Relationship Type="http://schemas.openxmlformats.org/officeDocument/2006/relationships/settings" Target="/word/settings.xml" Id="R6b3c2b9b4740425e" /><Relationship Type="http://schemas.openxmlformats.org/officeDocument/2006/relationships/image" Target="/word/media/d31d787d-a736-47b8-8ba8-9dac7cdfd36c.png" Id="Rcea3db95a3cb44e8" /></Relationships>
</file>