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e641f3833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e6e1c5632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Pocopson,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661512a7f427d" /><Relationship Type="http://schemas.openxmlformats.org/officeDocument/2006/relationships/numbering" Target="/word/numbering.xml" Id="Rb3a503ac01b24798" /><Relationship Type="http://schemas.openxmlformats.org/officeDocument/2006/relationships/settings" Target="/word/settings.xml" Id="Ra308bcf1dc744caa" /><Relationship Type="http://schemas.openxmlformats.org/officeDocument/2006/relationships/image" Target="/word/media/d988f1d1-5dc4-4b7b-b427-74cc79c7515b.png" Id="R664e6e1c56324786" /></Relationships>
</file>