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3f750a44f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f1320532e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Clear,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bb2ae33194aef" /><Relationship Type="http://schemas.openxmlformats.org/officeDocument/2006/relationships/numbering" Target="/word/numbering.xml" Id="R1c54527d231a4e1c" /><Relationship Type="http://schemas.openxmlformats.org/officeDocument/2006/relationships/settings" Target="/word/settings.xml" Id="Rf4e22fde04014d37" /><Relationship Type="http://schemas.openxmlformats.org/officeDocument/2006/relationships/image" Target="/word/media/7f92857d-edda-49c1-b0e4-16220f027a14.png" Id="R521f1320532e44a9" /></Relationships>
</file>