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5be957380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6e57fa8bc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 Bleue,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ce1ac4f31431d" /><Relationship Type="http://schemas.openxmlformats.org/officeDocument/2006/relationships/numbering" Target="/word/numbering.xml" Id="R770bd847d8a047f5" /><Relationship Type="http://schemas.openxmlformats.org/officeDocument/2006/relationships/settings" Target="/word/settings.xml" Id="Rd713abb46dd243bf" /><Relationship Type="http://schemas.openxmlformats.org/officeDocument/2006/relationships/image" Target="/word/media/b095de27-6a1b-4cad-a317-11354549616a.png" Id="Rd7c6e57fa8bc4a2f" /></Relationships>
</file>