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2818193d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b0fd577a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5a09a330423f" /><Relationship Type="http://schemas.openxmlformats.org/officeDocument/2006/relationships/numbering" Target="/word/numbering.xml" Id="R75899e6da41840d5" /><Relationship Type="http://schemas.openxmlformats.org/officeDocument/2006/relationships/settings" Target="/word/settings.xml" Id="R1aa9c24b35ef4d71" /><Relationship Type="http://schemas.openxmlformats.org/officeDocument/2006/relationships/image" Target="/word/media/af385dcd-93f3-4dda-b02d-7d7f2a17f036.png" Id="R7416b0fd577a4822" /></Relationships>
</file>