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806d5bfd4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124d02a7a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Polecat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5a57902b44c05" /><Relationship Type="http://schemas.openxmlformats.org/officeDocument/2006/relationships/numbering" Target="/word/numbering.xml" Id="R0d00c8e3e3c348d0" /><Relationship Type="http://schemas.openxmlformats.org/officeDocument/2006/relationships/settings" Target="/word/settings.xml" Id="R95e07c556d7245a9" /><Relationship Type="http://schemas.openxmlformats.org/officeDocument/2006/relationships/image" Target="/word/media/d7619dbf-1def-421f-9a8c-b55af7b2ba4c.png" Id="R4ae124d02a7a40d6" /></Relationships>
</file>