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f35e3f1c7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7809f0a7f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Polo Trace,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631ad8f864fde" /><Relationship Type="http://schemas.openxmlformats.org/officeDocument/2006/relationships/numbering" Target="/word/numbering.xml" Id="R8379fbca12a646a0" /><Relationship Type="http://schemas.openxmlformats.org/officeDocument/2006/relationships/settings" Target="/word/settings.xml" Id="Rf399383219474538" /><Relationship Type="http://schemas.openxmlformats.org/officeDocument/2006/relationships/image" Target="/word/media/f2ea8f8d-85e9-439f-b70c-1475a2937c09.png" Id="R8117809f0a7f4938" /></Relationships>
</file>