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7502fe64d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95ab5cecf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Pomfret,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556d7ac5746c0" /><Relationship Type="http://schemas.openxmlformats.org/officeDocument/2006/relationships/numbering" Target="/word/numbering.xml" Id="R3f92b9f09c074a10" /><Relationship Type="http://schemas.openxmlformats.org/officeDocument/2006/relationships/settings" Target="/word/settings.xml" Id="R26df7781cd944fe8" /><Relationship Type="http://schemas.openxmlformats.org/officeDocument/2006/relationships/image" Target="/word/media/77d6cf80-1b34-408a-b9ee-13c3b2172f83.png" Id="Raf895ab5cecf45ed" /></Relationships>
</file>