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33a3cec12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1c9582f4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Ponaganset,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a243047394490" /><Relationship Type="http://schemas.openxmlformats.org/officeDocument/2006/relationships/numbering" Target="/word/numbering.xml" Id="R5b58568a2b9c4c05" /><Relationship Type="http://schemas.openxmlformats.org/officeDocument/2006/relationships/settings" Target="/word/settings.xml" Id="R5c7b84d97e0447bd" /><Relationship Type="http://schemas.openxmlformats.org/officeDocument/2006/relationships/image" Target="/word/media/769fa149-a09f-40cd-a3a1-4791ab7ec184.png" Id="R2caa1c9582f447d2" /></Relationships>
</file>