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338dff052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4becee73cd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Ponder,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f92870c8d4265" /><Relationship Type="http://schemas.openxmlformats.org/officeDocument/2006/relationships/numbering" Target="/word/numbering.xml" Id="Rc5e86d6141be4032" /><Relationship Type="http://schemas.openxmlformats.org/officeDocument/2006/relationships/settings" Target="/word/settings.xml" Id="R6903e309c0bc434e" /><Relationship Type="http://schemas.openxmlformats.org/officeDocument/2006/relationships/image" Target="/word/media/c0c0cad7-15eb-4524-b1b8-9ccbd9cd3149.png" Id="Rf24becee73cd4220" /></Relationships>
</file>