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255baa3a0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5b6fc6ca6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Pont Brulee,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a33e5996e4b37" /><Relationship Type="http://schemas.openxmlformats.org/officeDocument/2006/relationships/numbering" Target="/word/numbering.xml" Id="Rf74510b2618c43bb" /><Relationship Type="http://schemas.openxmlformats.org/officeDocument/2006/relationships/settings" Target="/word/settings.xml" Id="R7de6b228cccd4127" /><Relationship Type="http://schemas.openxmlformats.org/officeDocument/2006/relationships/image" Target="/word/media/01d998f7-744a-481d-bc8c-8f56bcc8ad41.png" Id="R3585b6fc6ca645ff" /></Relationships>
</file>