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6d8a88293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917f5f12d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Pontoosuc,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36346165a4762" /><Relationship Type="http://schemas.openxmlformats.org/officeDocument/2006/relationships/numbering" Target="/word/numbering.xml" Id="R0aa4b65cdf3f4be9" /><Relationship Type="http://schemas.openxmlformats.org/officeDocument/2006/relationships/settings" Target="/word/settings.xml" Id="R5b1f2f9265e8420f" /><Relationship Type="http://schemas.openxmlformats.org/officeDocument/2006/relationships/image" Target="/word/media/dea3b39e-a67a-464b-9f61-668164999de0.png" Id="Rd2b917f5f12d4150" /></Relationships>
</file>