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a53c904d2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4273e5578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Pools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e0745351e4a0f" /><Relationship Type="http://schemas.openxmlformats.org/officeDocument/2006/relationships/numbering" Target="/word/numbering.xml" Id="Rd65b7d3377984309" /><Relationship Type="http://schemas.openxmlformats.org/officeDocument/2006/relationships/settings" Target="/word/settings.xml" Id="R921a7d827d884be6" /><Relationship Type="http://schemas.openxmlformats.org/officeDocument/2006/relationships/image" Target="/word/media/c447dd94-1f44-4ec9-a1fb-1945ea0c3607.png" Id="R10a4273e55784691" /></Relationships>
</file>