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8f46ace80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98d8574d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20ff31ca3473d" /><Relationship Type="http://schemas.openxmlformats.org/officeDocument/2006/relationships/numbering" Target="/word/numbering.xml" Id="Ra0c4d8b3d0a94bfb" /><Relationship Type="http://schemas.openxmlformats.org/officeDocument/2006/relationships/settings" Target="/word/settings.xml" Id="Rfd9e5f2ca5154a6d" /><Relationship Type="http://schemas.openxmlformats.org/officeDocument/2006/relationships/image" Target="/word/media/3fbd11ff-14c4-4128-a84e-3d875b823fec.png" Id="R881f98d8574d43a8" /></Relationships>
</file>