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5265fb6a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ba41228e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5f0ae29643b0" /><Relationship Type="http://schemas.openxmlformats.org/officeDocument/2006/relationships/numbering" Target="/word/numbering.xml" Id="R9f9ba0b9a9e747d6" /><Relationship Type="http://schemas.openxmlformats.org/officeDocument/2006/relationships/settings" Target="/word/settings.xml" Id="R56ddaf9017dc4353" /><Relationship Type="http://schemas.openxmlformats.org/officeDocument/2006/relationships/image" Target="/word/media/46215a69-c522-44a9-80b8-c09d7a80df99.png" Id="R1415ba41228e402a" /></Relationships>
</file>