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b64225a72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c5c2a8b9e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e1b55bda24315" /><Relationship Type="http://schemas.openxmlformats.org/officeDocument/2006/relationships/numbering" Target="/word/numbering.xml" Id="R0e8f8ba0e6ed4fee" /><Relationship Type="http://schemas.openxmlformats.org/officeDocument/2006/relationships/settings" Target="/word/settings.xml" Id="R1557f4062a0d448c" /><Relationship Type="http://schemas.openxmlformats.org/officeDocument/2006/relationships/image" Target="/word/media/b9c19001-3753-4158-bb55-a1fb80b9c766.png" Id="R99ec5c2a8b9e48e7" /></Relationships>
</file>