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5253987de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b6c0d47ab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Eads,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1ade5cae6490c" /><Relationship Type="http://schemas.openxmlformats.org/officeDocument/2006/relationships/numbering" Target="/word/numbering.xml" Id="R50bbbee0931c48e6" /><Relationship Type="http://schemas.openxmlformats.org/officeDocument/2006/relationships/settings" Target="/word/settings.xml" Id="Rb52c533ee9a34f10" /><Relationship Type="http://schemas.openxmlformats.org/officeDocument/2006/relationships/image" Target="/word/media/af1cc3ec-4432-434e-ba8e-89d4d9bb3a9c.png" Id="Rb77b6c0d47ab48e7" /></Relationships>
</file>