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022e04a8b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261c4c41c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90e52469641d9" /><Relationship Type="http://schemas.openxmlformats.org/officeDocument/2006/relationships/numbering" Target="/word/numbering.xml" Id="R6bb8440bc79a40d4" /><Relationship Type="http://schemas.openxmlformats.org/officeDocument/2006/relationships/settings" Target="/word/settings.xml" Id="Raade4b4b741c445e" /><Relationship Type="http://schemas.openxmlformats.org/officeDocument/2006/relationships/image" Target="/word/media/ee321e97-b518-4bcb-b8ef-393109fcbab0.png" Id="R782261c4c41c4010" /></Relationships>
</file>