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ad871829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28bed5b0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Ludlow,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ac7c77554418e" /><Relationship Type="http://schemas.openxmlformats.org/officeDocument/2006/relationships/numbering" Target="/word/numbering.xml" Id="R8df04198ad1544d8" /><Relationship Type="http://schemas.openxmlformats.org/officeDocument/2006/relationships/settings" Target="/word/settings.xml" Id="Rc7fcddd7d13a4322" /><Relationship Type="http://schemas.openxmlformats.org/officeDocument/2006/relationships/image" Target="/word/media/009f64c7-efdb-47e0-863a-0c627e9a7e6b.png" Id="Re3f28bed5b0c4887" /></Relationships>
</file>