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bc1f95b4c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cd915f25f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Portal Inn,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e3369f0d469e" /><Relationship Type="http://schemas.openxmlformats.org/officeDocument/2006/relationships/numbering" Target="/word/numbering.xml" Id="R8ac571414b6146b1" /><Relationship Type="http://schemas.openxmlformats.org/officeDocument/2006/relationships/settings" Target="/word/settings.xml" Id="Ra27889607b5c4966" /><Relationship Type="http://schemas.openxmlformats.org/officeDocument/2006/relationships/image" Target="/word/media/844d3713-1270-4e1e-8c21-53ec197e3630.png" Id="R156cd915f25f4d4f" /></Relationships>
</file>