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fa902a983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b4daf9807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Porters Store,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81ff5f3c44a4a" /><Relationship Type="http://schemas.openxmlformats.org/officeDocument/2006/relationships/numbering" Target="/word/numbering.xml" Id="R97382ce43498484d" /><Relationship Type="http://schemas.openxmlformats.org/officeDocument/2006/relationships/settings" Target="/word/settings.xml" Id="R06f51c6589f44856" /><Relationship Type="http://schemas.openxmlformats.org/officeDocument/2006/relationships/image" Target="/word/media/71f60eda-9dc6-4c92-9014-f66eb9ab4fe3.png" Id="R453b4daf98074bb7" /></Relationships>
</file>