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bcf957483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024cbc7ce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bf4eeb3e24a6e" /><Relationship Type="http://schemas.openxmlformats.org/officeDocument/2006/relationships/numbering" Target="/word/numbering.xml" Id="Rbb18d78fbaa2414f" /><Relationship Type="http://schemas.openxmlformats.org/officeDocument/2006/relationships/settings" Target="/word/settings.xml" Id="R19d80868b5674844" /><Relationship Type="http://schemas.openxmlformats.org/officeDocument/2006/relationships/image" Target="/word/media/99513d35-9e6f-4123-8e41-1b0a45bcf685.png" Id="Ra7d024cbc7ce4cc8" /></Relationships>
</file>