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bb3fa7b35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e31456758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Possumneck,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d3eabe4a44cb6" /><Relationship Type="http://schemas.openxmlformats.org/officeDocument/2006/relationships/numbering" Target="/word/numbering.xml" Id="R1ee594c4d27e4e58" /><Relationship Type="http://schemas.openxmlformats.org/officeDocument/2006/relationships/settings" Target="/word/settings.xml" Id="Rf327b13bd5494cc4" /><Relationship Type="http://schemas.openxmlformats.org/officeDocument/2006/relationships/image" Target="/word/media/88ba3b14-4d5b-43b1-ab2f-9641988f46e2.png" Id="R46ce314567584c3a" /></Relationships>
</file>