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bacf8a607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e0be84fec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71c9f71fe465b" /><Relationship Type="http://schemas.openxmlformats.org/officeDocument/2006/relationships/numbering" Target="/word/numbering.xml" Id="R0f2c70a544ed4f2d" /><Relationship Type="http://schemas.openxmlformats.org/officeDocument/2006/relationships/settings" Target="/word/settings.xml" Id="R6f9a4818fee2420a" /><Relationship Type="http://schemas.openxmlformats.org/officeDocument/2006/relationships/image" Target="/word/media/31fa5a11-2d5b-4591-a9c6-e736703b3833.png" Id="R3dee0be84fec4519" /></Relationships>
</file>