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5fe846faa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ed03a36a2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Poticaw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54590f5144c53" /><Relationship Type="http://schemas.openxmlformats.org/officeDocument/2006/relationships/numbering" Target="/word/numbering.xml" Id="Rbbddd7dfa2e94968" /><Relationship Type="http://schemas.openxmlformats.org/officeDocument/2006/relationships/settings" Target="/word/settings.xml" Id="R636b37c923694515" /><Relationship Type="http://schemas.openxmlformats.org/officeDocument/2006/relationships/image" Target="/word/media/b0d10e24-5930-4496-b896-80f1097fac76.png" Id="Ra82ed03a36a24df4" /></Relationships>
</file>