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8e839309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9831a8b6f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Potomac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5188f362ac43ac" /><Relationship Type="http://schemas.openxmlformats.org/officeDocument/2006/relationships/numbering" Target="/word/numbering.xml" Id="Rc333e0a1141f4d4c" /><Relationship Type="http://schemas.openxmlformats.org/officeDocument/2006/relationships/settings" Target="/word/settings.xml" Id="R31f4188aac9f4db6" /><Relationship Type="http://schemas.openxmlformats.org/officeDocument/2006/relationships/image" Target="/word/media/4c517065-420e-4b15-87ff-b607e26a8e41.png" Id="R7b69831a8b6f47e3" /></Relationships>
</file>