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2f926f3ab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c66dfe9e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18656e90f4ec0" /><Relationship Type="http://schemas.openxmlformats.org/officeDocument/2006/relationships/numbering" Target="/word/numbering.xml" Id="R7892e04584ef4058" /><Relationship Type="http://schemas.openxmlformats.org/officeDocument/2006/relationships/settings" Target="/word/settings.xml" Id="R9442b1df517749ce" /><Relationship Type="http://schemas.openxmlformats.org/officeDocument/2006/relationships/image" Target="/word/media/3d4407a0-21de-4538-aa77-ad9552965dc8.png" Id="R00e1c66dfe9e400f" /></Relationships>
</file>